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47D8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Правила планового приема</w:t>
      </w:r>
    </w:p>
    <w:p w14:paraId="12BBFC7E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Плановый первичный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F5B3C9E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Документы, требующиеся для записи на первичный приём:</w:t>
      </w:r>
    </w:p>
    <w:p w14:paraId="5A3140A7" w14:textId="77777777" w:rsidR="00183400" w:rsidRPr="00183400" w:rsidRDefault="00183400" w:rsidP="001834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Паспорт либо свидетельство о рождении для пациентов до 14 лет.</w:t>
      </w:r>
    </w:p>
    <w:p w14:paraId="2E8A3CE8" w14:textId="77777777" w:rsidR="00183400" w:rsidRPr="00183400" w:rsidRDefault="00183400" w:rsidP="001834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Полис обязательного медицинского страхования</w:t>
      </w:r>
    </w:p>
    <w:p w14:paraId="084F5BE3" w14:textId="77777777" w:rsidR="00183400" w:rsidRPr="00183400" w:rsidRDefault="00183400" w:rsidP="001834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Для иногородних пациентов при себе иметь ксерокопию паспорта, полиса, для детей до 18 лет копию полиса и свидетельства о рождении.</w:t>
      </w:r>
    </w:p>
    <w:p w14:paraId="6784D181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6D662AFC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038BFFAF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2CDC930C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— 14 календарных дней со дня назначения;</w:t>
      </w:r>
    </w:p>
    <w:p w14:paraId="25020F39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14:paraId="5B0ECBB5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Правила неотложного приема</w:t>
      </w:r>
    </w:p>
    <w:p w14:paraId="61A9BBF7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479CCB12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lastRenderedPageBreak/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3066AFB2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Документы, требующиеся для записи на неотложный приём:</w:t>
      </w:r>
    </w:p>
    <w:p w14:paraId="6E6F0665" w14:textId="77777777" w:rsidR="00183400" w:rsidRPr="00183400" w:rsidRDefault="00183400" w:rsidP="0018340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Паспорт либо свидетельство о рождении для пациентов до 14 лет.</w:t>
      </w:r>
    </w:p>
    <w:p w14:paraId="34553C84" w14:textId="77777777" w:rsidR="00183400" w:rsidRPr="00183400" w:rsidRDefault="00183400" w:rsidP="0018340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Полис обязательного медицинского страхования</w:t>
      </w:r>
    </w:p>
    <w:p w14:paraId="44FF561D" w14:textId="77777777" w:rsidR="00183400" w:rsidRPr="00183400" w:rsidRDefault="00183400" w:rsidP="00183400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3D599D"/>
          <w:kern w:val="0"/>
          <w:sz w:val="24"/>
          <w:szCs w:val="24"/>
          <w:lang w:eastAsia="ru-RU"/>
          <w14:ligatures w14:val="none"/>
        </w:rPr>
        <w:t>Для иногородних пациентов при себе иметь ксерокопию паспорта, полиса, для детей до 18 лет копию полиса и свидетельства о рождении.</w:t>
      </w:r>
    </w:p>
    <w:p w14:paraId="12977F4A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Правила экстренного приёма</w:t>
      </w:r>
    </w:p>
    <w:p w14:paraId="58FAEACF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Экстренный приём проводится круглосуточно.</w:t>
      </w:r>
    </w:p>
    <w:p w14:paraId="2D0EF87E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В рабочее время врачами по профилю заболевания или травмы.</w:t>
      </w:r>
    </w:p>
    <w:p w14:paraId="325FC5D4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В нерабочее время, выходные и праздничные дни дежурным врачом. Пациент обращается в приёмный покой к дежурному врачу самостоятельно или доставляется бригадой Скорой медицинской помощи.</w:t>
      </w:r>
    </w:p>
    <w:p w14:paraId="1F351781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Документы, требующиеся для экстренного приёма:</w:t>
      </w:r>
    </w:p>
    <w:p w14:paraId="52D38043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Паспорт либо свидетельство о рождении для пациентов до 14 лет</w:t>
      </w:r>
    </w:p>
    <w:p w14:paraId="16EC605C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Полис обязательного медицинского страхования</w:t>
      </w:r>
    </w:p>
    <w:p w14:paraId="053970FB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Правила госпитализации в стационар</w:t>
      </w:r>
    </w:p>
    <w:p w14:paraId="07B01292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Плановая госпитализация в отделения стационара проводится не позднее 10 дней с момента выдачи направления на госпитализацию лечащим врачом.</w:t>
      </w:r>
    </w:p>
    <w:p w14:paraId="08C52629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Экстренная госпитализация осуществляется круглосуточно через вызов Скорой медицинской помощи или в порядке самообращения в приемное отделение.</w:t>
      </w:r>
    </w:p>
    <w:p w14:paraId="0E55B270" w14:textId="77777777" w:rsidR="00183400" w:rsidRPr="00183400" w:rsidRDefault="00183400" w:rsidP="00183400">
      <w:pPr>
        <w:shd w:val="clear" w:color="auto" w:fill="FFFFFF"/>
        <w:spacing w:before="150" w:after="330" w:line="420" w:lineRule="atLeast"/>
        <w:outlineLvl w:val="4"/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</w:pPr>
      <w:r w:rsidRPr="00183400">
        <w:rPr>
          <w:rFonts w:ascii="Arial" w:eastAsia="Times New Roman" w:hAnsi="Arial" w:cs="Arial"/>
          <w:b/>
          <w:bCs/>
          <w:color w:val="000000"/>
          <w:kern w:val="0"/>
          <w:sz w:val="42"/>
          <w:szCs w:val="42"/>
          <w:lang w:eastAsia="ru-RU"/>
          <w14:ligatures w14:val="none"/>
        </w:rPr>
        <w:t>Документы, требующиеся для госпитализации в стационар:</w:t>
      </w:r>
    </w:p>
    <w:p w14:paraId="08AB275E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Паспорт либо свидетельство о рождении для пациентов до 14 лет</w:t>
      </w:r>
    </w:p>
    <w:p w14:paraId="2911E8DD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Полис обязательного медицинского страхования</w:t>
      </w:r>
    </w:p>
    <w:p w14:paraId="2F1F241A" w14:textId="77777777" w:rsidR="00183400" w:rsidRPr="00183400" w:rsidRDefault="00183400" w:rsidP="0018340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</w:pPr>
      <w:r w:rsidRPr="00183400">
        <w:rPr>
          <w:rFonts w:ascii="Arial" w:eastAsia="Times New Roman" w:hAnsi="Arial" w:cs="Arial"/>
          <w:color w:val="606060"/>
          <w:kern w:val="0"/>
          <w:sz w:val="24"/>
          <w:szCs w:val="24"/>
          <w:lang w:eastAsia="ru-RU"/>
          <w14:ligatures w14:val="none"/>
        </w:rPr>
        <w:t>Направление лечащего врача (при плановой госпитализации).</w:t>
      </w:r>
    </w:p>
    <w:p w14:paraId="77D75B05" w14:textId="77777777" w:rsidR="00BA66B3" w:rsidRDefault="00BA66B3"/>
    <w:sectPr w:rsidR="00B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26072"/>
    <w:multiLevelType w:val="multilevel"/>
    <w:tmpl w:val="99BA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D6E9B"/>
    <w:multiLevelType w:val="multilevel"/>
    <w:tmpl w:val="215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644997">
    <w:abstractNumId w:val="1"/>
  </w:num>
  <w:num w:numId="2" w16cid:durableId="448475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74"/>
    <w:rsid w:val="00183400"/>
    <w:rsid w:val="002A5C06"/>
    <w:rsid w:val="00671778"/>
    <w:rsid w:val="00BA66B3"/>
    <w:rsid w:val="00C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088E"/>
  <w15:chartTrackingRefBased/>
  <w15:docId w15:val="{13A6D2A7-97FA-4B4A-AC9B-2238D40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83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83400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8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83400"/>
    <w:rPr>
      <w:color w:val="0000FF"/>
      <w:u w:val="single"/>
    </w:rPr>
  </w:style>
  <w:style w:type="character" w:styleId="a5">
    <w:name w:val="Strong"/>
    <w:basedOn w:val="a0"/>
    <w:uiPriority w:val="22"/>
    <w:qFormat/>
    <w:rsid w:val="00183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Davydov</dc:creator>
  <cp:keywords/>
  <dc:description/>
  <cp:lastModifiedBy>Denis Davydov</cp:lastModifiedBy>
  <cp:revision>3</cp:revision>
  <dcterms:created xsi:type="dcterms:W3CDTF">2023-12-07T23:16:00Z</dcterms:created>
  <dcterms:modified xsi:type="dcterms:W3CDTF">2023-12-07T23:17:00Z</dcterms:modified>
</cp:coreProperties>
</file>